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E3D26" w14:textId="05D3F2EC" w:rsidR="00E66C9B" w:rsidRPr="00E66C9B" w:rsidRDefault="00E66C9B" w:rsidP="00E66C9B">
      <w:pPr>
        <w:shd w:val="clear" w:color="auto" w:fill="8EAADB" w:themeFill="accent1" w:themeFillTint="99"/>
        <w:spacing w:line="240" w:lineRule="auto"/>
        <w:rPr>
          <w:rFonts w:asciiTheme="majorHAnsi" w:hAnsiTheme="majorHAnsi" w:cstheme="majorHAnsi"/>
          <w:b/>
          <w:color w:val="FFFFFF" w:themeColor="background1"/>
          <w:sz w:val="24"/>
          <w:szCs w:val="24"/>
        </w:rPr>
      </w:pPr>
      <w:r>
        <w:rPr>
          <w:rFonts w:asciiTheme="majorHAnsi" w:hAnsiTheme="majorHAnsi" w:cstheme="majorHAnsi"/>
          <w:b/>
          <w:color w:val="FFFFFF" w:themeColor="background1"/>
          <w:sz w:val="24"/>
          <w:szCs w:val="24"/>
        </w:rPr>
        <w:t>Let’s Build Health</w:t>
      </w:r>
      <w:r w:rsidRPr="00E66C9B">
        <w:rPr>
          <w:rFonts w:asciiTheme="majorHAnsi" w:hAnsiTheme="majorHAnsi" w:cstheme="majorHAnsi"/>
          <w:b/>
          <w:color w:val="FFFFFF" w:themeColor="background1"/>
          <w:sz w:val="24"/>
          <w:szCs w:val="24"/>
        </w:rPr>
        <w:t xml:space="preserve"> Grants - Funding Host and Non-Constituted Group Memorandum of Understanding (MOU)</w:t>
      </w:r>
    </w:p>
    <w:p w14:paraId="5F9CD1F0" w14:textId="22EE04D8" w:rsidR="00E66C9B" w:rsidRPr="00F631C0" w:rsidRDefault="00E66C9B" w:rsidP="00E66C9B">
      <w:pPr>
        <w:rPr>
          <w:rFonts w:asciiTheme="majorHAnsi" w:hAnsiTheme="majorHAnsi" w:cstheme="majorHAnsi"/>
          <w:b/>
          <w:sz w:val="24"/>
          <w:szCs w:val="24"/>
        </w:rPr>
      </w:pPr>
      <w:r w:rsidRPr="00F631C0">
        <w:rPr>
          <w:rStyle w:val="Strong"/>
          <w:rFonts w:asciiTheme="majorHAnsi" w:hAnsiTheme="majorHAnsi" w:cstheme="majorHAnsi"/>
          <w:sz w:val="24"/>
          <w:szCs w:val="24"/>
        </w:rPr>
        <w:t>This Memorandum of Understanding (MOU)</w:t>
      </w:r>
      <w:r w:rsidRPr="00F631C0">
        <w:rPr>
          <w:rFonts w:asciiTheme="majorHAnsi" w:hAnsiTheme="majorHAnsi" w:cstheme="majorHAnsi"/>
          <w:sz w:val="24"/>
          <w:szCs w:val="24"/>
        </w:rPr>
        <w:t xml:space="preserve"> sets out the agreement between the Funding Host (a </w:t>
      </w:r>
      <w:r>
        <w:rPr>
          <w:rFonts w:asciiTheme="majorHAnsi" w:hAnsiTheme="majorHAnsi" w:cstheme="majorHAnsi"/>
          <w:sz w:val="24"/>
          <w:szCs w:val="24"/>
        </w:rPr>
        <w:t>registered</w:t>
      </w:r>
      <w:r w:rsidRPr="00F631C0">
        <w:rPr>
          <w:rFonts w:asciiTheme="majorHAnsi" w:hAnsiTheme="majorHAnsi" w:cstheme="majorHAnsi"/>
          <w:sz w:val="24"/>
          <w:szCs w:val="24"/>
        </w:rPr>
        <w:t xml:space="preserve"> VCSE organisation) and a Non-Constituted Community Group for the purpose of managing grant funds fairly, transparently and in line with the goals of the </w:t>
      </w:r>
      <w:r>
        <w:rPr>
          <w:rStyle w:val="Emphasis"/>
          <w:rFonts w:asciiTheme="majorHAnsi" w:hAnsiTheme="majorHAnsi" w:cstheme="majorHAnsi"/>
          <w:sz w:val="24"/>
          <w:szCs w:val="24"/>
        </w:rPr>
        <w:t>Let’s Build Health</w:t>
      </w:r>
      <w:r w:rsidRPr="00F631C0">
        <w:rPr>
          <w:rStyle w:val="Emphasis"/>
          <w:rFonts w:asciiTheme="majorHAnsi" w:hAnsiTheme="majorHAnsi" w:cstheme="majorHAnsi"/>
          <w:sz w:val="24"/>
          <w:szCs w:val="24"/>
        </w:rPr>
        <w:t xml:space="preserve"> Grants Programme</w:t>
      </w:r>
      <w:r w:rsidRPr="00F631C0">
        <w:rPr>
          <w:rFonts w:asciiTheme="majorHAnsi" w:hAnsiTheme="majorHAnsi" w:cstheme="majorHAnsi"/>
          <w:sz w:val="24"/>
          <w:szCs w:val="24"/>
        </w:rPr>
        <w:t xml:space="preserve">. As part of this agreement, the Funding Host will be required to provide evidence of a registered bank account in the name of their organisation. This can be in the form of a recent bank statement clearly showing the organisation’s name and registered address, with all transaction details (income and expenditure) </w:t>
      </w:r>
      <w:r>
        <w:rPr>
          <w:rFonts w:asciiTheme="majorHAnsi" w:hAnsiTheme="majorHAnsi" w:cstheme="majorHAnsi"/>
          <w:sz w:val="24"/>
          <w:szCs w:val="24"/>
        </w:rPr>
        <w:t>removed</w:t>
      </w:r>
      <w:r w:rsidRPr="00F631C0">
        <w:rPr>
          <w:rFonts w:asciiTheme="majorHAnsi" w:hAnsiTheme="majorHAnsi" w:cstheme="majorHAnsi"/>
          <w:sz w:val="24"/>
          <w:szCs w:val="24"/>
        </w:rPr>
        <w:t xml:space="preserve"> for privacy.</w:t>
      </w:r>
      <w:r w:rsidRPr="00F631C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1E2EDD0D" w14:textId="77777777" w:rsidR="00E66C9B" w:rsidRPr="00447CF4" w:rsidRDefault="00E66C9B" w:rsidP="00E66C9B">
      <w:pPr>
        <w:pStyle w:val="ListParagraph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Parties to this Agreement</w:t>
      </w:r>
    </w:p>
    <w:p w14:paraId="06E2EEAD" w14:textId="77777777" w:rsidR="00E66C9B" w:rsidRPr="00447CF4" w:rsidRDefault="00E66C9B" w:rsidP="00E66C9B">
      <w:p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This agreement is between:</w:t>
      </w:r>
      <w:r w:rsidRPr="00F631C0">
        <w:rPr>
          <w:rFonts w:asciiTheme="majorHAnsi" w:hAnsiTheme="majorHAnsi" w:cstheme="majorHAnsi"/>
          <w:sz w:val="24"/>
          <w:szCs w:val="24"/>
        </w:rPr>
        <w:br/>
      </w:r>
      <w:r w:rsidRPr="00F631C0">
        <w:rPr>
          <w:rFonts w:asciiTheme="majorHAnsi" w:hAnsiTheme="majorHAnsi" w:cstheme="majorHAnsi"/>
          <w:sz w:val="24"/>
          <w:szCs w:val="24"/>
        </w:rPr>
        <w:br/>
        <w:t xml:space="preserve">Funding Host: </w:t>
      </w:r>
      <w:r w:rsidRPr="00AC5FCE">
        <w:rPr>
          <w:rFonts w:asciiTheme="majorHAnsi" w:hAnsiTheme="majorHAnsi" w:cstheme="majorHAnsi"/>
          <w:sz w:val="24"/>
          <w:szCs w:val="24"/>
          <w:highlight w:val="cyan"/>
        </w:rPr>
        <w:t>[</w:t>
      </w:r>
      <w:r w:rsidRPr="00AC5FCE">
        <w:rPr>
          <w:rFonts w:asciiTheme="majorHAnsi" w:hAnsiTheme="majorHAnsi" w:cstheme="majorHAnsi"/>
          <w:b/>
          <w:sz w:val="24"/>
          <w:szCs w:val="24"/>
          <w:highlight w:val="cyan"/>
        </w:rPr>
        <w:t xml:space="preserve">Insert </w:t>
      </w:r>
      <w:r w:rsidRPr="00E66C9B">
        <w:rPr>
          <w:rFonts w:asciiTheme="majorHAnsi" w:hAnsiTheme="majorHAnsi" w:cstheme="majorHAnsi"/>
          <w:b/>
          <w:sz w:val="24"/>
          <w:szCs w:val="24"/>
          <w:highlight w:val="cyan"/>
        </w:rPr>
        <w:t>name and address of VCSE organisation]</w:t>
      </w:r>
      <w:r w:rsidRPr="00F631C0">
        <w:rPr>
          <w:rFonts w:asciiTheme="majorHAnsi" w:hAnsiTheme="majorHAnsi" w:cstheme="majorHAnsi"/>
          <w:sz w:val="24"/>
          <w:szCs w:val="24"/>
        </w:rPr>
        <w:br/>
        <w:t>and</w:t>
      </w:r>
      <w:r w:rsidRPr="00F631C0">
        <w:rPr>
          <w:rFonts w:asciiTheme="majorHAnsi" w:hAnsiTheme="majorHAnsi" w:cstheme="majorHAnsi"/>
          <w:sz w:val="24"/>
          <w:szCs w:val="24"/>
        </w:rPr>
        <w:br/>
        <w:t xml:space="preserve">Non-Constituted Community Group: </w:t>
      </w:r>
      <w:r w:rsidRPr="00E66C9B">
        <w:rPr>
          <w:rFonts w:asciiTheme="majorHAnsi" w:hAnsiTheme="majorHAnsi" w:cstheme="majorHAnsi"/>
          <w:sz w:val="24"/>
          <w:szCs w:val="24"/>
          <w:highlight w:val="cyan"/>
        </w:rPr>
        <w:t>[</w:t>
      </w:r>
      <w:r w:rsidRPr="00E66C9B">
        <w:rPr>
          <w:rFonts w:asciiTheme="majorHAnsi" w:hAnsiTheme="majorHAnsi" w:cstheme="majorHAnsi"/>
          <w:b/>
          <w:sz w:val="24"/>
          <w:szCs w:val="24"/>
          <w:highlight w:val="cyan"/>
        </w:rPr>
        <w:t>Insert name and contact details of group lead/contact]</w:t>
      </w:r>
    </w:p>
    <w:p w14:paraId="4AEB2A1B" w14:textId="77777777" w:rsidR="00E66C9B" w:rsidRPr="00447CF4" w:rsidRDefault="00E66C9B" w:rsidP="00E66C9B">
      <w:pPr>
        <w:pStyle w:val="ListParagraph"/>
        <w:numPr>
          <w:ilvl w:val="0"/>
          <w:numId w:val="3"/>
        </w:numPr>
        <w:spacing w:after="160"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Purpose of this MOU</w:t>
      </w:r>
    </w:p>
    <w:p w14:paraId="3ABB1DAF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The purpose of this agreement is to outline how the Funding Host will hold and manage grant funds on behalf of the Non-Constituted Group, and to support the delivery of their community project.</w:t>
      </w:r>
    </w:p>
    <w:p w14:paraId="376E8E2D" w14:textId="77777777" w:rsidR="00E66C9B" w:rsidRPr="00447CF4" w:rsidRDefault="00E66C9B" w:rsidP="00E66C9B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Roles and Responsibilities</w:t>
      </w:r>
    </w:p>
    <w:p w14:paraId="275138C1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E66C9B">
        <w:rPr>
          <w:rFonts w:asciiTheme="majorHAnsi" w:hAnsiTheme="majorHAnsi" w:cstheme="majorHAnsi"/>
          <w:sz w:val="24"/>
          <w:szCs w:val="24"/>
          <w:highlight w:val="cyan"/>
        </w:rPr>
        <w:t>[</w:t>
      </w:r>
      <w:r w:rsidRPr="00E66C9B">
        <w:rPr>
          <w:rFonts w:asciiTheme="majorHAnsi" w:hAnsiTheme="majorHAnsi" w:cstheme="majorHAnsi"/>
          <w:b/>
          <w:sz w:val="24"/>
          <w:szCs w:val="24"/>
          <w:highlight w:val="cyan"/>
        </w:rPr>
        <w:t>The Funding Host Name</w:t>
      </w:r>
      <w:r w:rsidRPr="00E66C9B">
        <w:rPr>
          <w:rFonts w:asciiTheme="majorHAnsi" w:hAnsiTheme="majorHAnsi" w:cstheme="majorHAnsi"/>
          <w:sz w:val="24"/>
          <w:szCs w:val="24"/>
          <w:highlight w:val="cyan"/>
        </w:rPr>
        <w:t>]</w:t>
      </w:r>
      <w:r w:rsidRPr="00F631C0">
        <w:rPr>
          <w:rFonts w:asciiTheme="majorHAnsi" w:hAnsiTheme="majorHAnsi" w:cstheme="majorHAnsi"/>
          <w:sz w:val="24"/>
          <w:szCs w:val="24"/>
        </w:rPr>
        <w:t xml:space="preserve"> agrees to:</w:t>
      </w:r>
    </w:p>
    <w:p w14:paraId="71FB06DF" w14:textId="77777777" w:rsidR="00E66C9B" w:rsidRPr="00F631C0" w:rsidRDefault="00E66C9B" w:rsidP="00E66C9B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Hold the grant funds on behalf of the group</w:t>
      </w:r>
    </w:p>
    <w:p w14:paraId="46439325" w14:textId="77777777" w:rsidR="00E66C9B" w:rsidRPr="00F631C0" w:rsidRDefault="00E66C9B" w:rsidP="00E66C9B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Release funds as agreed and based on project needs</w:t>
      </w:r>
    </w:p>
    <w:p w14:paraId="2970CF47" w14:textId="77777777" w:rsidR="00E66C9B" w:rsidRPr="00F631C0" w:rsidRDefault="00E66C9B" w:rsidP="00E66C9B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Keep accurate records of spending and receipts</w:t>
      </w:r>
    </w:p>
    <w:p w14:paraId="67CCB2A7" w14:textId="77777777" w:rsidR="00E66C9B" w:rsidRPr="00F631C0" w:rsidRDefault="00E66C9B" w:rsidP="00E66C9B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Support the group with basic financial reporting (if needed)</w:t>
      </w:r>
    </w:p>
    <w:p w14:paraId="32EEA508" w14:textId="77777777" w:rsidR="00E66C9B" w:rsidRPr="00F631C0" w:rsidRDefault="00E66C9B" w:rsidP="00E66C9B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Help ensure the project follows any funder requirements</w:t>
      </w:r>
    </w:p>
    <w:p w14:paraId="083E011F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E66C9B">
        <w:rPr>
          <w:rFonts w:asciiTheme="majorHAnsi" w:hAnsiTheme="majorHAnsi" w:cstheme="majorHAnsi"/>
          <w:sz w:val="24"/>
          <w:szCs w:val="24"/>
          <w:highlight w:val="cyan"/>
        </w:rPr>
        <w:t>[</w:t>
      </w:r>
      <w:r w:rsidRPr="00E66C9B">
        <w:rPr>
          <w:rFonts w:asciiTheme="majorHAnsi" w:hAnsiTheme="majorHAnsi" w:cstheme="majorHAnsi"/>
          <w:b/>
          <w:sz w:val="24"/>
          <w:szCs w:val="24"/>
          <w:highlight w:val="cyan"/>
        </w:rPr>
        <w:t>The Non-Constituted Community Group Name</w:t>
      </w:r>
      <w:r w:rsidRPr="00E66C9B">
        <w:rPr>
          <w:rFonts w:asciiTheme="majorHAnsi" w:hAnsiTheme="majorHAnsi" w:cstheme="majorHAnsi"/>
          <w:sz w:val="24"/>
          <w:szCs w:val="24"/>
          <w:highlight w:val="cyan"/>
        </w:rPr>
        <w:t>]</w:t>
      </w:r>
      <w:r w:rsidRPr="00F631C0">
        <w:rPr>
          <w:rFonts w:asciiTheme="majorHAnsi" w:hAnsiTheme="majorHAnsi" w:cstheme="majorHAnsi"/>
          <w:sz w:val="24"/>
          <w:szCs w:val="24"/>
        </w:rPr>
        <w:t xml:space="preserve"> agrees to:</w:t>
      </w:r>
    </w:p>
    <w:p w14:paraId="4DBDB43D" w14:textId="77777777" w:rsidR="00E66C9B" w:rsidRPr="00F631C0" w:rsidRDefault="00E66C9B" w:rsidP="00E66C9B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Deliver the project as described in the grant application</w:t>
      </w:r>
    </w:p>
    <w:p w14:paraId="01B867EC" w14:textId="77777777" w:rsidR="00E66C9B" w:rsidRPr="00F631C0" w:rsidRDefault="00E66C9B" w:rsidP="00E66C9B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 xml:space="preserve">Work in line with the values of inclusion, fairness and transparency </w:t>
      </w:r>
    </w:p>
    <w:p w14:paraId="1A778175" w14:textId="77777777" w:rsidR="00E66C9B" w:rsidRPr="00F631C0" w:rsidRDefault="00E66C9B" w:rsidP="00E66C9B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Share updates and outcomes with the Funding Host</w:t>
      </w:r>
    </w:p>
    <w:p w14:paraId="75AE2C3C" w14:textId="77777777" w:rsidR="00E66C9B" w:rsidRPr="00F631C0" w:rsidRDefault="00E66C9B" w:rsidP="00E66C9B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Provide receipts or evidence of spending where possible</w:t>
      </w:r>
    </w:p>
    <w:p w14:paraId="35E3FC9F" w14:textId="77777777" w:rsidR="00E66C9B" w:rsidRPr="00447CF4" w:rsidRDefault="00E66C9B" w:rsidP="00E66C9B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Let the Funding Host know if any issues or changes come up</w:t>
      </w:r>
    </w:p>
    <w:p w14:paraId="065F3F4D" w14:textId="77777777" w:rsidR="00E66C9B" w:rsidRPr="00447CF4" w:rsidRDefault="00E66C9B" w:rsidP="00E66C9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ajorHAnsi" w:hAnsiTheme="majorHAnsi" w:cstheme="majorHAnsi"/>
          <w:b/>
          <w:color w:val="111111"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bCs/>
          <w:color w:val="111111"/>
          <w:sz w:val="24"/>
          <w:szCs w:val="24"/>
          <w:u w:val="single"/>
        </w:rPr>
        <w:t>Funding Host Administrative Fee</w:t>
      </w:r>
    </w:p>
    <w:p w14:paraId="0F0C10CB" w14:textId="77777777" w:rsidR="00E66C9B" w:rsidRPr="00F631C0" w:rsidRDefault="00E66C9B" w:rsidP="00E66C9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111111"/>
          <w:sz w:val="24"/>
          <w:szCs w:val="24"/>
        </w:rPr>
      </w:pPr>
    </w:p>
    <w:p w14:paraId="5CECE87A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To support the administrative work of the Funding Host (such as holding and managing funds, releasing payments, and maintaining records), the Funding Host may retain a small agreed fee from the total grant amount.</w:t>
      </w:r>
    </w:p>
    <w:p w14:paraId="079F7B06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lastRenderedPageBreak/>
        <w:t xml:space="preserve">This fee should be discussed and agreed with the Non-Constituted Community Group in advance. A typical administrative fee is between </w:t>
      </w:r>
      <w:r w:rsidRPr="00F631C0">
        <w:rPr>
          <w:rFonts w:asciiTheme="majorHAnsi" w:hAnsiTheme="majorHAnsi" w:cstheme="majorHAnsi"/>
          <w:b/>
          <w:bCs/>
          <w:sz w:val="24"/>
          <w:szCs w:val="24"/>
        </w:rPr>
        <w:t>5–10% of the total grant</w:t>
      </w:r>
      <w:r w:rsidRPr="00F631C0">
        <w:rPr>
          <w:rFonts w:asciiTheme="majorHAnsi" w:hAnsiTheme="majorHAnsi" w:cstheme="majorHAnsi"/>
          <w:sz w:val="24"/>
          <w:szCs w:val="24"/>
        </w:rPr>
        <w:t xml:space="preserve">, or a </w:t>
      </w:r>
      <w:r w:rsidRPr="00F631C0">
        <w:rPr>
          <w:rFonts w:asciiTheme="majorHAnsi" w:hAnsiTheme="majorHAnsi" w:cstheme="majorHAnsi"/>
          <w:b/>
          <w:bCs/>
          <w:sz w:val="24"/>
          <w:szCs w:val="24"/>
        </w:rPr>
        <w:t>flat fee</w:t>
      </w:r>
      <w:r w:rsidRPr="00F631C0">
        <w:rPr>
          <w:rFonts w:asciiTheme="majorHAnsi" w:hAnsiTheme="majorHAnsi" w:cstheme="majorHAnsi"/>
          <w:sz w:val="24"/>
          <w:szCs w:val="24"/>
        </w:rPr>
        <w:t xml:space="preserve"> (e.g., </w:t>
      </w:r>
      <w:r w:rsidRPr="00F631C0">
        <w:rPr>
          <w:rFonts w:asciiTheme="majorHAnsi" w:hAnsiTheme="majorHAnsi" w:cstheme="majorHAnsi"/>
          <w:b/>
          <w:bCs/>
          <w:sz w:val="24"/>
          <w:szCs w:val="24"/>
        </w:rPr>
        <w:t>£100–£200</w:t>
      </w:r>
      <w:r w:rsidRPr="00F631C0">
        <w:rPr>
          <w:rFonts w:asciiTheme="majorHAnsi" w:hAnsiTheme="majorHAnsi" w:cstheme="majorHAnsi"/>
          <w:sz w:val="24"/>
          <w:szCs w:val="24"/>
        </w:rPr>
        <w:t>) for small grants.</w:t>
      </w:r>
    </w:p>
    <w:p w14:paraId="0C3F3B79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This amount should be confirmed in writing and noted below:</w:t>
      </w:r>
    </w:p>
    <w:p w14:paraId="70D93D76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b/>
          <w:bCs/>
          <w:sz w:val="24"/>
          <w:szCs w:val="24"/>
        </w:rPr>
        <w:t>Agreed Funding Host Fee:</w:t>
      </w:r>
      <w:r w:rsidRPr="00F631C0">
        <w:rPr>
          <w:rFonts w:asciiTheme="majorHAnsi" w:hAnsiTheme="majorHAnsi" w:cstheme="majorHAnsi"/>
          <w:sz w:val="24"/>
          <w:szCs w:val="24"/>
        </w:rPr>
        <w:t xml:space="preserve"> £__________ OR ______% of the total grant</w:t>
      </w:r>
    </w:p>
    <w:p w14:paraId="5917D406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i/>
          <w:iCs/>
          <w:sz w:val="24"/>
          <w:szCs w:val="24"/>
        </w:rPr>
      </w:pPr>
      <w:r w:rsidRPr="00F631C0">
        <w:rPr>
          <w:rFonts w:asciiTheme="majorHAnsi" w:hAnsiTheme="majorHAnsi" w:cstheme="majorHAnsi"/>
          <w:i/>
          <w:iCs/>
          <w:sz w:val="24"/>
          <w:szCs w:val="24"/>
        </w:rPr>
        <w:t xml:space="preserve">(To be completed by both parties and confirmed before the grant is received. </w:t>
      </w:r>
    </w:p>
    <w:p w14:paraId="022DC346" w14:textId="77777777" w:rsidR="00E66C9B" w:rsidRPr="00447CF4" w:rsidRDefault="00E66C9B" w:rsidP="00E66C9B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Term and Review</w:t>
      </w:r>
    </w:p>
    <w:p w14:paraId="30A906C8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 xml:space="preserve">This agreement will start on </w:t>
      </w:r>
      <w:r w:rsidRPr="00E66C9B">
        <w:rPr>
          <w:rFonts w:asciiTheme="majorHAnsi" w:hAnsiTheme="majorHAnsi" w:cstheme="majorHAnsi"/>
          <w:b/>
          <w:sz w:val="24"/>
          <w:szCs w:val="24"/>
          <w:highlight w:val="cyan"/>
        </w:rPr>
        <w:t>[Insert start date</w:t>
      </w:r>
      <w:r w:rsidRPr="00E66C9B">
        <w:rPr>
          <w:rFonts w:asciiTheme="majorHAnsi" w:hAnsiTheme="majorHAnsi" w:cstheme="majorHAnsi"/>
          <w:sz w:val="24"/>
          <w:szCs w:val="24"/>
          <w:highlight w:val="cyan"/>
        </w:rPr>
        <w:t>]</w:t>
      </w:r>
      <w:r w:rsidRPr="00F631C0">
        <w:rPr>
          <w:rFonts w:asciiTheme="majorHAnsi" w:hAnsiTheme="majorHAnsi" w:cstheme="majorHAnsi"/>
          <w:sz w:val="24"/>
          <w:szCs w:val="24"/>
        </w:rPr>
        <w:t xml:space="preserve"> and will end on </w:t>
      </w:r>
      <w:r w:rsidRPr="00E66C9B">
        <w:rPr>
          <w:rFonts w:asciiTheme="majorHAnsi" w:hAnsiTheme="majorHAnsi" w:cstheme="majorHAnsi"/>
          <w:sz w:val="24"/>
          <w:szCs w:val="24"/>
          <w:highlight w:val="cyan"/>
        </w:rPr>
        <w:t>[</w:t>
      </w:r>
      <w:r w:rsidRPr="00E66C9B">
        <w:rPr>
          <w:rFonts w:asciiTheme="majorHAnsi" w:hAnsiTheme="majorHAnsi" w:cstheme="majorHAnsi"/>
          <w:b/>
          <w:sz w:val="24"/>
          <w:szCs w:val="24"/>
          <w:highlight w:val="cyan"/>
        </w:rPr>
        <w:t>Insert end date or project</w:t>
      </w:r>
      <w:r w:rsidRPr="00E66C9B">
        <w:rPr>
          <w:rFonts w:asciiTheme="majorHAnsi" w:hAnsiTheme="majorHAnsi" w:cstheme="majorHAnsi"/>
          <w:sz w:val="24"/>
          <w:szCs w:val="24"/>
          <w:highlight w:val="cyan"/>
        </w:rPr>
        <w:t xml:space="preserve"> </w:t>
      </w:r>
      <w:r w:rsidRPr="00E66C9B">
        <w:rPr>
          <w:rFonts w:asciiTheme="majorHAnsi" w:hAnsiTheme="majorHAnsi" w:cstheme="majorHAnsi"/>
          <w:b/>
          <w:sz w:val="24"/>
          <w:szCs w:val="24"/>
          <w:highlight w:val="cyan"/>
        </w:rPr>
        <w:t>completion</w:t>
      </w:r>
      <w:r w:rsidRPr="00AC5FCE">
        <w:rPr>
          <w:rFonts w:asciiTheme="majorHAnsi" w:hAnsiTheme="majorHAnsi" w:cstheme="majorHAnsi"/>
          <w:sz w:val="24"/>
          <w:szCs w:val="24"/>
          <w:highlight w:val="cyan"/>
        </w:rPr>
        <w:t>]</w:t>
      </w:r>
      <w:r w:rsidRPr="00F631C0">
        <w:rPr>
          <w:rFonts w:asciiTheme="majorHAnsi" w:hAnsiTheme="majorHAnsi" w:cstheme="majorHAnsi"/>
          <w:sz w:val="24"/>
          <w:szCs w:val="24"/>
        </w:rPr>
        <w:t>.</w:t>
      </w:r>
      <w:r w:rsidRPr="00F631C0">
        <w:rPr>
          <w:rFonts w:asciiTheme="majorHAnsi" w:hAnsiTheme="majorHAnsi" w:cstheme="majorHAnsi"/>
          <w:sz w:val="24"/>
          <w:szCs w:val="24"/>
        </w:rPr>
        <w:br/>
        <w:t>It can be reviewed or ended early by mutual agreement in writing.</w:t>
      </w:r>
    </w:p>
    <w:p w14:paraId="5F7602E5" w14:textId="77777777" w:rsidR="00E66C9B" w:rsidRPr="00447CF4" w:rsidRDefault="00E66C9B" w:rsidP="00E66C9B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Dispute Resolution</w:t>
      </w:r>
    </w:p>
    <w:p w14:paraId="4D59ECAC" w14:textId="77777777" w:rsidR="00E66C9B" w:rsidRPr="00F631C0" w:rsidRDefault="00E66C9B" w:rsidP="00E66C9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Both parties agree to communicate openly and respectfully if any problems arise, and to work together to find a fair solution. If needed, support from SOAR or a neutral third party may be requested.</w:t>
      </w:r>
    </w:p>
    <w:p w14:paraId="0DD96864" w14:textId="77777777" w:rsidR="00E66C9B" w:rsidRPr="00447CF4" w:rsidRDefault="00E66C9B" w:rsidP="00E66C9B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Signatures</w:t>
      </w:r>
    </w:p>
    <w:p w14:paraId="68867900" w14:textId="77777777" w:rsidR="00E66C9B" w:rsidRPr="00E66C9B" w:rsidRDefault="00E66C9B" w:rsidP="00E66C9B">
      <w:pPr>
        <w:spacing w:line="240" w:lineRule="auto"/>
        <w:rPr>
          <w:rFonts w:asciiTheme="majorHAnsi" w:hAnsiTheme="majorHAnsi" w:cstheme="majorHAnsi"/>
          <w:u w:val="single"/>
        </w:rPr>
      </w:pPr>
      <w:r w:rsidRPr="00E66C9B">
        <w:rPr>
          <w:rFonts w:asciiTheme="majorHAnsi" w:hAnsiTheme="majorHAnsi" w:cstheme="majorHAnsi"/>
          <w:u w:val="single"/>
        </w:rPr>
        <w:t>Signed by a representative of the Funding Host: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53"/>
        <w:gridCol w:w="6163"/>
      </w:tblGrid>
      <w:tr w:rsidR="00E66C9B" w:rsidRPr="00E66C9B" w14:paraId="09F585DF" w14:textId="77777777" w:rsidTr="00717231">
        <w:tc>
          <w:tcPr>
            <w:tcW w:w="1582" w:type="pct"/>
            <w:vAlign w:val="center"/>
          </w:tcPr>
          <w:p w14:paraId="09DCE971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>Name</w:t>
            </w:r>
          </w:p>
        </w:tc>
        <w:tc>
          <w:tcPr>
            <w:tcW w:w="3418" w:type="pct"/>
            <w:vAlign w:val="center"/>
          </w:tcPr>
          <w:p w14:paraId="7AF451DD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  <w:tr w:rsidR="00E66C9B" w:rsidRPr="00E66C9B" w14:paraId="01EB6214" w14:textId="77777777" w:rsidTr="00717231">
        <w:tc>
          <w:tcPr>
            <w:tcW w:w="1582" w:type="pct"/>
            <w:vAlign w:val="center"/>
          </w:tcPr>
          <w:p w14:paraId="2B1D75C8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 xml:space="preserve">Role and </w:t>
            </w:r>
            <w:proofErr w:type="spellStart"/>
            <w:r w:rsidRPr="00E66C9B">
              <w:rPr>
                <w:rFonts w:asciiTheme="majorHAnsi" w:hAnsiTheme="majorHAnsi" w:cstheme="majorHAnsi"/>
                <w:b/>
              </w:rPr>
              <w:t>Organisation</w:t>
            </w:r>
            <w:proofErr w:type="spellEnd"/>
            <w:r w:rsidRPr="00E66C9B">
              <w:rPr>
                <w:rFonts w:asciiTheme="majorHAnsi" w:hAnsiTheme="majorHAnsi" w:cstheme="majorHAnsi"/>
                <w:b/>
              </w:rPr>
              <w:t xml:space="preserve"> Name</w:t>
            </w:r>
          </w:p>
          <w:p w14:paraId="243C5538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18" w:type="pct"/>
            <w:vAlign w:val="center"/>
          </w:tcPr>
          <w:p w14:paraId="399E1DD6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  <w:tr w:rsidR="00E66C9B" w:rsidRPr="00E66C9B" w14:paraId="37089F6E" w14:textId="77777777" w:rsidTr="00717231">
        <w:tc>
          <w:tcPr>
            <w:tcW w:w="1582" w:type="pct"/>
            <w:vAlign w:val="center"/>
          </w:tcPr>
          <w:p w14:paraId="3E1E49BF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>Signature</w:t>
            </w:r>
          </w:p>
        </w:tc>
        <w:tc>
          <w:tcPr>
            <w:tcW w:w="3418" w:type="pct"/>
            <w:vAlign w:val="center"/>
          </w:tcPr>
          <w:p w14:paraId="2AFFEBDF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  <w:tr w:rsidR="00E66C9B" w:rsidRPr="00E66C9B" w14:paraId="2B7242E5" w14:textId="77777777" w:rsidTr="00717231">
        <w:tc>
          <w:tcPr>
            <w:tcW w:w="1582" w:type="pct"/>
            <w:vAlign w:val="center"/>
          </w:tcPr>
          <w:p w14:paraId="60D91B7F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>Date</w:t>
            </w:r>
          </w:p>
        </w:tc>
        <w:tc>
          <w:tcPr>
            <w:tcW w:w="3418" w:type="pct"/>
            <w:vAlign w:val="center"/>
          </w:tcPr>
          <w:p w14:paraId="0400BD7E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</w:tbl>
    <w:p w14:paraId="597D26E7" w14:textId="77777777" w:rsidR="00E66C9B" w:rsidRPr="00E66C9B" w:rsidRDefault="00E66C9B" w:rsidP="00E66C9B">
      <w:pPr>
        <w:spacing w:line="240" w:lineRule="auto"/>
        <w:rPr>
          <w:rFonts w:asciiTheme="majorHAnsi" w:hAnsiTheme="majorHAnsi" w:cstheme="majorHAnsi"/>
          <w:u w:val="single"/>
        </w:rPr>
      </w:pPr>
    </w:p>
    <w:p w14:paraId="314A5259" w14:textId="77777777" w:rsidR="00E66C9B" w:rsidRPr="00E66C9B" w:rsidRDefault="00E66C9B" w:rsidP="00E66C9B">
      <w:pPr>
        <w:spacing w:line="240" w:lineRule="auto"/>
        <w:rPr>
          <w:rFonts w:asciiTheme="majorHAnsi" w:hAnsiTheme="majorHAnsi" w:cstheme="majorHAnsi"/>
          <w:u w:val="single"/>
        </w:rPr>
      </w:pPr>
      <w:r w:rsidRPr="00E66C9B">
        <w:rPr>
          <w:rFonts w:asciiTheme="majorHAnsi" w:hAnsiTheme="majorHAnsi" w:cstheme="majorHAnsi"/>
          <w:u w:val="single"/>
        </w:rPr>
        <w:t>Signed by a representative of the Non-Constituted Group: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2"/>
        <w:gridCol w:w="6144"/>
      </w:tblGrid>
      <w:tr w:rsidR="00E66C9B" w:rsidRPr="00E66C9B" w14:paraId="141ACA75" w14:textId="77777777" w:rsidTr="00717231">
        <w:tc>
          <w:tcPr>
            <w:tcW w:w="1593" w:type="pct"/>
            <w:vAlign w:val="center"/>
          </w:tcPr>
          <w:p w14:paraId="0B45DF6D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>Name</w:t>
            </w:r>
          </w:p>
        </w:tc>
        <w:tc>
          <w:tcPr>
            <w:tcW w:w="3407" w:type="pct"/>
            <w:vAlign w:val="center"/>
          </w:tcPr>
          <w:p w14:paraId="129909D4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  <w:tr w:rsidR="00E66C9B" w:rsidRPr="00E66C9B" w14:paraId="05D83F68" w14:textId="77777777" w:rsidTr="00717231">
        <w:tc>
          <w:tcPr>
            <w:tcW w:w="1593" w:type="pct"/>
            <w:vAlign w:val="center"/>
          </w:tcPr>
          <w:p w14:paraId="62D5A612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>Role and Group Name</w:t>
            </w:r>
          </w:p>
        </w:tc>
        <w:tc>
          <w:tcPr>
            <w:tcW w:w="3407" w:type="pct"/>
            <w:vAlign w:val="center"/>
          </w:tcPr>
          <w:p w14:paraId="3950E9E4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  <w:p w14:paraId="70299223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  <w:tr w:rsidR="00E66C9B" w:rsidRPr="00E66C9B" w14:paraId="67337670" w14:textId="77777777" w:rsidTr="00717231">
        <w:tc>
          <w:tcPr>
            <w:tcW w:w="1593" w:type="pct"/>
            <w:tcBorders>
              <w:bottom w:val="single" w:sz="4" w:space="0" w:color="auto"/>
            </w:tcBorders>
            <w:vAlign w:val="center"/>
          </w:tcPr>
          <w:p w14:paraId="54052177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>Signature</w:t>
            </w:r>
          </w:p>
        </w:tc>
        <w:tc>
          <w:tcPr>
            <w:tcW w:w="3407" w:type="pct"/>
            <w:tcBorders>
              <w:bottom w:val="single" w:sz="4" w:space="0" w:color="auto"/>
            </w:tcBorders>
            <w:vAlign w:val="center"/>
          </w:tcPr>
          <w:p w14:paraId="63E1C445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  <w:tr w:rsidR="00E66C9B" w:rsidRPr="00E66C9B" w14:paraId="0FFCC395" w14:textId="77777777" w:rsidTr="00717231">
        <w:tc>
          <w:tcPr>
            <w:tcW w:w="1593" w:type="pct"/>
            <w:tcBorders>
              <w:bottom w:val="single" w:sz="4" w:space="0" w:color="auto"/>
            </w:tcBorders>
            <w:vAlign w:val="center"/>
          </w:tcPr>
          <w:p w14:paraId="3C538BB1" w14:textId="77777777" w:rsidR="00E66C9B" w:rsidRPr="00E66C9B" w:rsidRDefault="00E66C9B" w:rsidP="00717231">
            <w:pPr>
              <w:rPr>
                <w:rFonts w:asciiTheme="majorHAnsi" w:hAnsiTheme="majorHAnsi" w:cstheme="majorHAnsi"/>
                <w:b/>
              </w:rPr>
            </w:pPr>
            <w:r w:rsidRPr="00E66C9B">
              <w:rPr>
                <w:rFonts w:asciiTheme="majorHAnsi" w:hAnsiTheme="majorHAnsi" w:cstheme="majorHAnsi"/>
                <w:b/>
              </w:rPr>
              <w:t>Date</w:t>
            </w:r>
          </w:p>
        </w:tc>
        <w:tc>
          <w:tcPr>
            <w:tcW w:w="3407" w:type="pct"/>
            <w:tcBorders>
              <w:bottom w:val="single" w:sz="4" w:space="0" w:color="auto"/>
            </w:tcBorders>
            <w:vAlign w:val="center"/>
          </w:tcPr>
          <w:p w14:paraId="6C22D971" w14:textId="77777777" w:rsidR="00E66C9B" w:rsidRPr="00E66C9B" w:rsidRDefault="00E66C9B" w:rsidP="00717231">
            <w:pPr>
              <w:rPr>
                <w:rFonts w:asciiTheme="majorHAnsi" w:hAnsiTheme="majorHAnsi" w:cstheme="majorHAnsi"/>
              </w:rPr>
            </w:pPr>
          </w:p>
        </w:tc>
      </w:tr>
    </w:tbl>
    <w:p w14:paraId="6EE7E499" w14:textId="77777777" w:rsidR="00E66C9B" w:rsidRPr="00F631C0" w:rsidRDefault="00E66C9B" w:rsidP="00E66C9B">
      <w:pPr>
        <w:rPr>
          <w:rFonts w:asciiTheme="majorHAnsi" w:hAnsiTheme="majorHAnsi" w:cstheme="majorHAnsi"/>
          <w:b/>
          <w:i/>
          <w:iCs/>
          <w:sz w:val="24"/>
          <w:szCs w:val="24"/>
        </w:rPr>
      </w:pPr>
    </w:p>
    <w:p w14:paraId="5943E1AB" w14:textId="5139A7A2" w:rsidR="00A0491C" w:rsidRDefault="00E66C9B" w:rsidP="00E66C9B">
      <w:r w:rsidRPr="00F631C0">
        <w:rPr>
          <w:rFonts w:asciiTheme="majorHAnsi" w:hAnsiTheme="majorHAnsi" w:cstheme="majorHAnsi"/>
          <w:b/>
          <w:i/>
          <w:iCs/>
          <w:sz w:val="24"/>
          <w:szCs w:val="24"/>
        </w:rPr>
        <w:t>IMPORTANT</w:t>
      </w:r>
      <w:r w:rsidRPr="00F631C0">
        <w:rPr>
          <w:rFonts w:asciiTheme="majorHAnsi" w:hAnsiTheme="majorHAnsi" w:cstheme="majorHAnsi"/>
          <w:i/>
          <w:iCs/>
          <w:sz w:val="24"/>
          <w:szCs w:val="24"/>
        </w:rPr>
        <w:t xml:space="preserve">: Both parties must sign and retain a copy and send a signed copy to: </w:t>
      </w:r>
      <w:hyperlink r:id="rId5" w:history="1">
        <w:r w:rsidRPr="00F631C0">
          <w:rPr>
            <w:rStyle w:val="Hyperlink"/>
            <w:rFonts w:asciiTheme="majorHAnsi" w:hAnsiTheme="majorHAnsi" w:cstheme="majorHAnsi"/>
            <w:b/>
            <w:sz w:val="24"/>
            <w:szCs w:val="24"/>
          </w:rPr>
          <w:t>Communities@soarcommunity.org.uk</w:t>
        </w:r>
      </w:hyperlink>
    </w:p>
    <w:sectPr w:rsidR="00A04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64F85"/>
    <w:multiLevelType w:val="hybridMultilevel"/>
    <w:tmpl w:val="C6065A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2915FA"/>
    <w:multiLevelType w:val="hybridMultilevel"/>
    <w:tmpl w:val="947E1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47C7B"/>
    <w:multiLevelType w:val="hybridMultilevel"/>
    <w:tmpl w:val="B2B8E8A6"/>
    <w:lvl w:ilvl="0" w:tplc="D45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9B"/>
    <w:rsid w:val="00A0491C"/>
    <w:rsid w:val="00AC5FCE"/>
    <w:rsid w:val="00C835E8"/>
    <w:rsid w:val="00E66C9B"/>
    <w:rsid w:val="00EF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DD4CD"/>
  <w15:chartTrackingRefBased/>
  <w15:docId w15:val="{1E18A6BE-8869-4DFC-B9A7-C3DCA3C9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C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C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6C9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66C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66C9B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en-GB"/>
    </w:rPr>
  </w:style>
  <w:style w:type="character" w:styleId="Strong">
    <w:name w:val="Strong"/>
    <w:basedOn w:val="DefaultParagraphFont"/>
    <w:uiPriority w:val="22"/>
    <w:qFormat/>
    <w:rsid w:val="00E66C9B"/>
    <w:rPr>
      <w:b/>
      <w:bCs/>
    </w:rPr>
  </w:style>
  <w:style w:type="character" w:styleId="Emphasis">
    <w:name w:val="Emphasis"/>
    <w:basedOn w:val="DefaultParagraphFont"/>
    <w:uiPriority w:val="20"/>
    <w:qFormat/>
    <w:rsid w:val="00E66C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mmunities@soarcommunity.org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Guy</dc:creator>
  <cp:keywords/>
  <dc:description/>
  <cp:lastModifiedBy>Ellie Guy</cp:lastModifiedBy>
  <cp:revision>2</cp:revision>
  <dcterms:created xsi:type="dcterms:W3CDTF">2025-11-18T09:28:00Z</dcterms:created>
  <dcterms:modified xsi:type="dcterms:W3CDTF">2025-11-18T09:35:00Z</dcterms:modified>
</cp:coreProperties>
</file>